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456" w:rsidRPr="006B4F3E" w:rsidRDefault="0081552C" w:rsidP="0081552C">
      <w:pPr>
        <w:jc w:val="center"/>
        <w:rPr>
          <w:b/>
          <w:sz w:val="16"/>
          <w:szCs w:val="16"/>
        </w:rPr>
      </w:pPr>
      <w:r w:rsidRPr="006B4F3E">
        <w:rPr>
          <w:b/>
          <w:sz w:val="16"/>
          <w:szCs w:val="16"/>
        </w:rPr>
        <w:t xml:space="preserve">Педагогический (научно-педагогический) состав  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"/>
        <w:gridCol w:w="1527"/>
        <w:gridCol w:w="883"/>
        <w:gridCol w:w="1341"/>
        <w:gridCol w:w="1374"/>
        <w:gridCol w:w="1406"/>
        <w:gridCol w:w="1580"/>
        <w:gridCol w:w="1560"/>
        <w:gridCol w:w="1386"/>
        <w:gridCol w:w="1418"/>
        <w:gridCol w:w="1418"/>
        <w:gridCol w:w="2126"/>
      </w:tblGrid>
      <w:tr w:rsidR="006B4F3E" w:rsidRPr="0081552C" w:rsidTr="006B4F3E">
        <w:tc>
          <w:tcPr>
            <w:tcW w:w="425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</w:tc>
        <w:tc>
          <w:tcPr>
            <w:tcW w:w="1527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ФИО</w:t>
            </w:r>
          </w:p>
        </w:tc>
        <w:tc>
          <w:tcPr>
            <w:tcW w:w="883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Уровень образования</w:t>
            </w:r>
          </w:p>
        </w:tc>
        <w:tc>
          <w:tcPr>
            <w:tcW w:w="1341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Квалификация</w:t>
            </w:r>
          </w:p>
        </w:tc>
        <w:tc>
          <w:tcPr>
            <w:tcW w:w="1374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Наименование  направления подготовки и (или) специальности</w:t>
            </w:r>
          </w:p>
        </w:tc>
        <w:tc>
          <w:tcPr>
            <w:tcW w:w="1406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Ученная</w:t>
            </w:r>
            <w:proofErr w:type="gramEnd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 xml:space="preserve"> степень(при наличии)/ квалификационная категория</w:t>
            </w:r>
          </w:p>
        </w:tc>
        <w:tc>
          <w:tcPr>
            <w:tcW w:w="1580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Ученное</w:t>
            </w:r>
            <w:proofErr w:type="gramEnd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 xml:space="preserve"> звание (при наличии)</w:t>
            </w:r>
          </w:p>
        </w:tc>
        <w:tc>
          <w:tcPr>
            <w:tcW w:w="1560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или профессиональная переподготовк</w:t>
            </w:r>
            <w:proofErr w:type="gramStart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а(</w:t>
            </w:r>
            <w:proofErr w:type="gramEnd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 xml:space="preserve">при наличии) </w:t>
            </w:r>
            <w:proofErr w:type="spellStart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</w:p>
        </w:tc>
        <w:tc>
          <w:tcPr>
            <w:tcW w:w="1386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Общий стаж работы</w:t>
            </w:r>
          </w:p>
        </w:tc>
        <w:tc>
          <w:tcPr>
            <w:tcW w:w="1418" w:type="dxa"/>
          </w:tcPr>
          <w:p w:rsidR="006B4F3E" w:rsidRPr="006B4F3E" w:rsidRDefault="006B4F3E" w:rsidP="008C7E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Стаж работы по специальности</w:t>
            </w:r>
          </w:p>
        </w:tc>
        <w:tc>
          <w:tcPr>
            <w:tcW w:w="1418" w:type="dxa"/>
          </w:tcPr>
          <w:p w:rsidR="006B4F3E" w:rsidRPr="006B4F3E" w:rsidRDefault="006B4F3E" w:rsidP="008C7E66">
            <w:pPr>
              <w:ind w:right="600"/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Год обучения ПК</w:t>
            </w:r>
            <w:proofErr w:type="gramStart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 xml:space="preserve"> ,</w:t>
            </w:r>
            <w:proofErr w:type="gramEnd"/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ПП.</w:t>
            </w:r>
          </w:p>
        </w:tc>
        <w:tc>
          <w:tcPr>
            <w:tcW w:w="2126" w:type="dxa"/>
          </w:tcPr>
          <w:p w:rsidR="006B4F3E" w:rsidRPr="006B4F3E" w:rsidRDefault="006B4F3E" w:rsidP="008C7E66">
            <w:pPr>
              <w:ind w:right="600"/>
              <w:rPr>
                <w:rFonts w:ascii="Times New Roman" w:hAnsi="Times New Roman" w:cs="Times New Roman"/>
                <w:sz w:val="14"/>
                <w:szCs w:val="14"/>
              </w:rPr>
            </w:pPr>
            <w:r w:rsidRPr="006B4F3E">
              <w:rPr>
                <w:rFonts w:ascii="Times New Roman" w:hAnsi="Times New Roman" w:cs="Times New Roman"/>
                <w:sz w:val="14"/>
                <w:szCs w:val="14"/>
              </w:rPr>
              <w:t>Преподаваемая  дисциплина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Антонов Юрий Анатольевич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Анестезиологи</w:t>
            </w:r>
            <w:proofErr w:type="gram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я-</w:t>
            </w:r>
            <w:proofErr w:type="gramEnd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 реаниматология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ПК «Анестезиология-реаниматология»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«Медицина катастроф и реанимация»;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«Анестезиология и реаниматология».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2.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Алиев Аббас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Фаиг</w:t>
            </w:r>
            <w:proofErr w:type="spellEnd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Оглы</w:t>
            </w:r>
            <w:proofErr w:type="spellEnd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Врач-психиатр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ПК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«Психиатрия»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«Психиатрия» «Сестринское дело в психиатрии»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Мезенова</w:t>
            </w:r>
            <w:proofErr w:type="spellEnd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 Нина Ивановна</w:t>
            </w: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Менеджер сестринского дела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Управление сестринской деятельностью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ПК 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«Управление сестринской деятельностью»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Система и политика  организации здравоохранения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4.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>Хальзова</w:t>
            </w:r>
            <w:proofErr w:type="spellEnd"/>
            <w:r w:rsidRPr="008155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Татьяна Александровна</w:t>
            </w: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Врач-клинический</w:t>
            </w:r>
            <w:proofErr w:type="gramEnd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фарамаколог</w:t>
            </w:r>
            <w:proofErr w:type="spellEnd"/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Терапия; Кардиология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Терапия; Кардиология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«Терапия»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2" w:colLast="2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527" w:type="dxa"/>
          </w:tcPr>
          <w:p w:rsidR="006B4F3E" w:rsidRPr="00D377A2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77A2">
              <w:rPr>
                <w:rFonts w:ascii="Times New Roman" w:hAnsi="Times New Roman" w:cs="Times New Roman"/>
                <w:sz w:val="16"/>
                <w:szCs w:val="16"/>
              </w:rPr>
              <w:t>Назарова Тамара Ивановна</w:t>
            </w:r>
          </w:p>
          <w:p w:rsidR="006B4F3E" w:rsidRPr="0081552C" w:rsidRDefault="006B4F3E" w:rsidP="008C7E66">
            <w:pPr>
              <w:ind w:left="36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6B4F3E" w:rsidRPr="00FD55AF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55AF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Эпидемиолог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Эпидемиология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Эпидемиология;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Коммунальная гигиена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«Инфекционная безопасность и инфекционный контроль»; «Соблюдение требований и правил в экспертизе кабинетов медицинского освидетельствования водителей»</w:t>
            </w:r>
          </w:p>
        </w:tc>
      </w:tr>
      <w:bookmarkEnd w:id="0"/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Мелентьева Елена </w:t>
            </w:r>
            <w:proofErr w:type="spell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Геннадь</w:t>
            </w:r>
            <w:proofErr w:type="spellEnd"/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 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Стоматология 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Стоматология детская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«Стоматология» «Сестринское дело в стоматологии»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Берсенева</w:t>
            </w:r>
            <w:proofErr w:type="spellEnd"/>
            <w:r w:rsidRPr="0081552C">
              <w:rPr>
                <w:rFonts w:ascii="Times New Roman" w:hAnsi="Times New Roman" w:cs="Times New Roman"/>
                <w:sz w:val="16"/>
                <w:szCs w:val="16"/>
              </w:rPr>
              <w:t xml:space="preserve"> Юлия Васильевна</w:t>
            </w: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Педиатр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560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Педиатрия; Инфекционные болезни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«Педиатрия» «Сестринское дело в педиатрии»</w:t>
            </w:r>
          </w:p>
        </w:tc>
      </w:tr>
      <w:tr w:rsidR="006B4F3E" w:rsidRPr="0081552C" w:rsidTr="006B4F3E">
        <w:tc>
          <w:tcPr>
            <w:tcW w:w="425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527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Агашков Виктор Степанович</w:t>
            </w:r>
          </w:p>
        </w:tc>
        <w:tc>
          <w:tcPr>
            <w:tcW w:w="883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341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Врач-неонатолог</w:t>
            </w:r>
          </w:p>
        </w:tc>
        <w:tc>
          <w:tcPr>
            <w:tcW w:w="1374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Неонатология</w:t>
            </w:r>
          </w:p>
        </w:tc>
        <w:tc>
          <w:tcPr>
            <w:tcW w:w="140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80" w:type="dxa"/>
          </w:tcPr>
          <w:p w:rsidR="006B4F3E" w:rsidRPr="0081552C" w:rsidRDefault="006B4F3E" w:rsidP="00D377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КМН</w:t>
            </w:r>
          </w:p>
        </w:tc>
        <w:tc>
          <w:tcPr>
            <w:tcW w:w="1560" w:type="dxa"/>
          </w:tcPr>
          <w:p w:rsidR="006B4F3E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Неонатология</w:t>
            </w:r>
          </w:p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Анестезиология и реаниматология</w:t>
            </w:r>
          </w:p>
        </w:tc>
        <w:tc>
          <w:tcPr>
            <w:tcW w:w="1386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</w:tcPr>
          <w:p w:rsidR="006B4F3E" w:rsidRPr="0081552C" w:rsidRDefault="006B4F3E" w:rsidP="006B4F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2021г. ПК</w:t>
            </w:r>
          </w:p>
        </w:tc>
        <w:tc>
          <w:tcPr>
            <w:tcW w:w="2126" w:type="dxa"/>
          </w:tcPr>
          <w:p w:rsidR="006B4F3E" w:rsidRPr="0081552C" w:rsidRDefault="006B4F3E" w:rsidP="008C7E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52C">
              <w:rPr>
                <w:rFonts w:ascii="Times New Roman" w:hAnsi="Times New Roman" w:cs="Times New Roman"/>
                <w:sz w:val="16"/>
                <w:szCs w:val="16"/>
              </w:rPr>
              <w:t>Система и политика  организации здравоохранения</w:t>
            </w:r>
          </w:p>
        </w:tc>
      </w:tr>
    </w:tbl>
    <w:p w:rsidR="0081552C" w:rsidRPr="0081552C" w:rsidRDefault="0081552C" w:rsidP="0081552C">
      <w:pPr>
        <w:rPr>
          <w:rFonts w:ascii="Times New Roman" w:hAnsi="Times New Roman" w:cs="Times New Roman"/>
          <w:sz w:val="16"/>
          <w:szCs w:val="16"/>
        </w:rPr>
      </w:pPr>
      <w:r w:rsidRPr="0081552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1552C" w:rsidRPr="0081552C" w:rsidRDefault="0081552C">
      <w:pPr>
        <w:rPr>
          <w:sz w:val="16"/>
          <w:szCs w:val="16"/>
        </w:rPr>
      </w:pPr>
    </w:p>
    <w:sectPr w:rsidR="0081552C" w:rsidRPr="0081552C" w:rsidSect="008155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52C"/>
    <w:rsid w:val="00637056"/>
    <w:rsid w:val="006445CE"/>
    <w:rsid w:val="006B4F3E"/>
    <w:rsid w:val="0081552C"/>
    <w:rsid w:val="00A37461"/>
    <w:rsid w:val="00D377A2"/>
    <w:rsid w:val="00E21456"/>
    <w:rsid w:val="00FD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5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5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9438B-C886-4EE1-99E3-576D6C0E3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2022-01-08T07:57:00Z</dcterms:created>
  <dcterms:modified xsi:type="dcterms:W3CDTF">2022-01-18T16:36:00Z</dcterms:modified>
</cp:coreProperties>
</file>